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4B" w:rsidRPr="004C63DD" w:rsidRDefault="00FA654B" w:rsidP="00FA654B">
      <w:pPr>
        <w:jc w:val="right"/>
        <w:rPr>
          <w:sz w:val="26"/>
          <w:szCs w:val="26"/>
        </w:rPr>
      </w:pPr>
      <w:r w:rsidRPr="004C63DD">
        <w:rPr>
          <w:sz w:val="26"/>
          <w:szCs w:val="26"/>
        </w:rPr>
        <w:t>Mẫu: QĐ</w:t>
      </w:r>
      <w:r>
        <w:rPr>
          <w:sz w:val="26"/>
          <w:szCs w:val="26"/>
        </w:rPr>
        <w:t>DM</w:t>
      </w:r>
    </w:p>
    <w:p w:rsidR="00FA654B" w:rsidRPr="004C63DD" w:rsidRDefault="00FA654B" w:rsidP="00FA654B">
      <w:pPr>
        <w:pStyle w:val="Heading2"/>
        <w:tabs>
          <w:tab w:val="center" w:pos="1496"/>
          <w:tab w:val="center" w:pos="6732"/>
        </w:tabs>
        <w:rPr>
          <w:rFonts w:cs="Times New Roman"/>
        </w:rPr>
      </w:pPr>
      <w:r>
        <w:rPr>
          <w:rFonts w:cs="Times New Roman"/>
        </w:rPr>
        <w:tab/>
      </w:r>
      <w:r w:rsidRPr="004C63DD">
        <w:rPr>
          <w:rFonts w:cs="Times New Roman"/>
        </w:rPr>
        <w:t>BỘ Y TẾ</w:t>
      </w:r>
      <w:r>
        <w:rPr>
          <w:rFonts w:cs="Times New Roman"/>
        </w:rPr>
        <w:tab/>
      </w:r>
      <w:r w:rsidRPr="004C63DD">
        <w:rPr>
          <w:rFonts w:cs="Times New Roman"/>
        </w:rPr>
        <w:t>CỘNG HOÀ XÃ HỘI CHỦ NGHĨA VIỆT NAM</w:t>
      </w:r>
    </w:p>
    <w:p w:rsidR="00FA654B" w:rsidRPr="004C63DD" w:rsidRDefault="00FA654B" w:rsidP="00FA654B">
      <w:pPr>
        <w:pStyle w:val="Heading2"/>
        <w:tabs>
          <w:tab w:val="center" w:pos="1496"/>
          <w:tab w:val="center" w:pos="6732"/>
        </w:tabs>
        <w:rPr>
          <w:rFonts w:cs="Times New Roman"/>
        </w:rPr>
      </w:pPr>
      <w:r w:rsidRPr="004C63DD">
        <w:rPr>
          <w:rFonts w:cs="Times New Roman"/>
        </w:rPr>
        <w:t xml:space="preserve">TRƯỜNG ĐẠI HỌC Y DƯỢC </w:t>
      </w:r>
      <w:r w:rsidRPr="004C63DD">
        <w:rPr>
          <w:rFonts w:cs="Times New Roman"/>
        </w:rPr>
        <w:tab/>
      </w:r>
      <w:r w:rsidRPr="004C63DD">
        <w:rPr>
          <w:rFonts w:cs="Times New Roman"/>
          <w:u w:val="single"/>
        </w:rPr>
        <w:t>Độc lập - Tự do - Hạnh phúc</w:t>
      </w:r>
    </w:p>
    <w:p w:rsidR="00FA654B" w:rsidRPr="004C63DD" w:rsidRDefault="00FA654B" w:rsidP="00FA654B">
      <w:pPr>
        <w:pStyle w:val="Heading2"/>
        <w:tabs>
          <w:tab w:val="center" w:pos="1496"/>
          <w:tab w:val="center" w:pos="6732"/>
        </w:tabs>
        <w:rPr>
          <w:rFonts w:cs="Times New Roman"/>
          <w:u w:val="single"/>
        </w:rPr>
      </w:pPr>
      <w:r w:rsidRPr="004C63DD">
        <w:rPr>
          <w:rFonts w:cs="Times New Roman"/>
        </w:rPr>
        <w:tab/>
      </w:r>
      <w:r w:rsidRPr="004C63DD">
        <w:rPr>
          <w:rFonts w:cs="Times New Roman"/>
          <w:u w:val="single"/>
        </w:rPr>
        <w:t>CẦN THƠ</w:t>
      </w:r>
    </w:p>
    <w:p w:rsidR="00FA654B" w:rsidRPr="004C63DD" w:rsidRDefault="00FA654B" w:rsidP="00FA654B">
      <w:pPr>
        <w:pStyle w:val="Heading2"/>
        <w:tabs>
          <w:tab w:val="center" w:pos="1496"/>
          <w:tab w:val="center" w:pos="6732"/>
        </w:tabs>
        <w:rPr>
          <w:rFonts w:cs="Times New Roman"/>
          <w:b w:val="0"/>
        </w:rPr>
      </w:pPr>
      <w:r w:rsidRPr="004C63DD">
        <w:rPr>
          <w:rFonts w:cs="Times New Roman"/>
        </w:rPr>
        <w:tab/>
      </w:r>
      <w:r w:rsidRPr="004C63DD">
        <w:rPr>
          <w:rFonts w:cs="Times New Roman"/>
          <w:b w:val="0"/>
        </w:rPr>
        <w:t>Số :         /QĐ-ĐHYDCT</w:t>
      </w:r>
      <w:r w:rsidRPr="004C63DD">
        <w:rPr>
          <w:rFonts w:cs="Times New Roman"/>
          <w:b w:val="0"/>
        </w:rPr>
        <w:tab/>
      </w:r>
    </w:p>
    <w:p w:rsidR="00FA654B" w:rsidRPr="004C63DD" w:rsidRDefault="00FA654B" w:rsidP="00FA654B">
      <w:pPr>
        <w:pStyle w:val="Header"/>
        <w:tabs>
          <w:tab w:val="clear" w:pos="4320"/>
          <w:tab w:val="clear" w:pos="8640"/>
        </w:tabs>
        <w:ind w:left="1440" w:firstLine="720"/>
        <w:jc w:val="right"/>
        <w:rPr>
          <w:rFonts w:ascii="Times New Roman" w:hAnsi="Times New Roman"/>
        </w:rPr>
      </w:pPr>
      <w:r w:rsidRPr="004C63DD">
        <w:rPr>
          <w:rFonts w:ascii="Times New Roman" w:hAnsi="Times New Roman"/>
          <w:i/>
          <w:iCs/>
        </w:rPr>
        <w:t>Cần Thơ , ngày        tháng       năm 201</w:t>
      </w:r>
      <w:r>
        <w:rPr>
          <w:rFonts w:ascii="Times New Roman" w:hAnsi="Times New Roman"/>
          <w:i/>
          <w:iCs/>
        </w:rPr>
        <w:t>8</w:t>
      </w:r>
      <w:r w:rsidRPr="004C63DD">
        <w:rPr>
          <w:rFonts w:ascii="Times New Roman" w:hAnsi="Times New Roman"/>
          <w:i/>
          <w:iCs/>
        </w:rPr>
        <w:t>.</w:t>
      </w:r>
    </w:p>
    <w:p w:rsidR="00FA654B" w:rsidRPr="004C63DD" w:rsidRDefault="00FA654B" w:rsidP="00FA654B">
      <w:pPr>
        <w:pStyle w:val="Header"/>
        <w:tabs>
          <w:tab w:val="clear" w:pos="4320"/>
          <w:tab w:val="clear" w:pos="8640"/>
        </w:tabs>
        <w:ind w:left="1440" w:firstLine="720"/>
        <w:rPr>
          <w:rFonts w:ascii="Times New Roman" w:hAnsi="Times New Roman"/>
          <w:sz w:val="12"/>
        </w:rPr>
      </w:pPr>
      <w:r w:rsidRPr="004C63DD">
        <w:rPr>
          <w:rFonts w:ascii="Times New Roman" w:hAnsi="Times New Roman"/>
        </w:rPr>
        <w:tab/>
      </w:r>
      <w:r w:rsidRPr="004C63DD">
        <w:rPr>
          <w:rFonts w:ascii="Times New Roman" w:hAnsi="Times New Roman"/>
        </w:rPr>
        <w:tab/>
      </w:r>
      <w:r w:rsidRPr="004C63DD">
        <w:rPr>
          <w:rFonts w:ascii="Times New Roman" w:hAnsi="Times New Roman"/>
        </w:rPr>
        <w:tab/>
      </w:r>
      <w:r w:rsidRPr="004C63DD">
        <w:rPr>
          <w:rFonts w:ascii="Times New Roman" w:hAnsi="Times New Roman"/>
          <w:sz w:val="28"/>
        </w:rPr>
        <w:tab/>
      </w:r>
    </w:p>
    <w:p w:rsidR="00FA654B" w:rsidRPr="004C63DD" w:rsidRDefault="00FA654B" w:rsidP="00FA654B">
      <w:pPr>
        <w:pStyle w:val="Heading3"/>
        <w:rPr>
          <w:rFonts w:cs="Times New Roman"/>
          <w:sz w:val="34"/>
        </w:rPr>
      </w:pPr>
      <w:r w:rsidRPr="004C63DD">
        <w:rPr>
          <w:rFonts w:cs="Times New Roman"/>
          <w:sz w:val="36"/>
        </w:rPr>
        <w:t xml:space="preserve">QUYẾT ĐỊNH </w:t>
      </w:r>
    </w:p>
    <w:p w:rsidR="00FA654B" w:rsidRPr="004C63DD" w:rsidRDefault="00FA654B" w:rsidP="00FA654B">
      <w:pPr>
        <w:rPr>
          <w:sz w:val="14"/>
        </w:rPr>
      </w:pPr>
      <w:bookmarkStart w:id="0" w:name="_GoBack"/>
      <w:bookmarkEnd w:id="0"/>
    </w:p>
    <w:p w:rsidR="00FA654B" w:rsidRPr="004C63DD" w:rsidRDefault="00FA654B" w:rsidP="00FA654B">
      <w:pPr>
        <w:jc w:val="center"/>
        <w:rPr>
          <w:i/>
          <w:iCs/>
        </w:rPr>
      </w:pPr>
      <w:r w:rsidRPr="004C63DD">
        <w:rPr>
          <w:i/>
          <w:iCs/>
        </w:rPr>
        <w:t xml:space="preserve"> (V/v thanh lý tài sản năm </w:t>
      </w:r>
      <w:r>
        <w:rPr>
          <w:i/>
          <w:iCs/>
        </w:rPr>
        <w:t>…………</w:t>
      </w:r>
      <w:r w:rsidRPr="004C63DD">
        <w:rPr>
          <w:i/>
          <w:iCs/>
        </w:rPr>
        <w:t>)</w:t>
      </w:r>
    </w:p>
    <w:p w:rsidR="00FA654B" w:rsidRPr="004C63DD" w:rsidRDefault="00FA654B" w:rsidP="00FA654B">
      <w:pPr>
        <w:jc w:val="center"/>
        <w:rPr>
          <w:iCs/>
        </w:rPr>
      </w:pPr>
    </w:p>
    <w:p w:rsidR="00FA654B" w:rsidRPr="004C63DD" w:rsidRDefault="00FA654B" w:rsidP="00FA654B">
      <w:pPr>
        <w:jc w:val="center"/>
        <w:rPr>
          <w:b/>
          <w:iCs/>
          <w:sz w:val="30"/>
        </w:rPr>
      </w:pPr>
      <w:r w:rsidRPr="004C63DD">
        <w:rPr>
          <w:b/>
          <w:iCs/>
          <w:sz w:val="28"/>
        </w:rPr>
        <w:t>HIỆU TRƯỞNG TRƯỜNG ĐẠI HỌC Y DƯỢC CẦN THƠ</w:t>
      </w:r>
    </w:p>
    <w:p w:rsidR="00FA654B" w:rsidRPr="004C63DD" w:rsidRDefault="00FA654B" w:rsidP="00FA654B">
      <w:pPr>
        <w:jc w:val="center"/>
        <w:rPr>
          <w:iCs/>
        </w:rPr>
      </w:pPr>
    </w:p>
    <w:p w:rsidR="00FA654B" w:rsidRPr="00F33155" w:rsidRDefault="00FA654B" w:rsidP="00FA654B">
      <w:pPr>
        <w:pStyle w:val="BodyTextIndent3"/>
        <w:ind w:firstLine="357"/>
        <w:jc w:val="both"/>
        <w:rPr>
          <w:sz w:val="26"/>
        </w:rPr>
      </w:pPr>
      <w:r w:rsidRPr="00F33155">
        <w:rPr>
          <w:sz w:val="26"/>
        </w:rPr>
        <w:t xml:space="preserve">- Căn cứ Quyết định của Bộ tài chính số 32/2008 /QĐ-BTC ngày 29 tháng 05 năm 2008 về việc ban hành  chế độ quản lý, tính hao mòn tài sản cố định trong các cơ quan Nhà nước, đơn vị sự nghiệp công lập và các Tổ chức có sử dụng ngân sách nhà nước; </w:t>
      </w:r>
    </w:p>
    <w:p w:rsidR="00FA654B" w:rsidRPr="00F33155" w:rsidRDefault="00FA654B" w:rsidP="00FA654B">
      <w:pPr>
        <w:pStyle w:val="BodyTextIndent3"/>
        <w:ind w:firstLine="357"/>
        <w:jc w:val="both"/>
        <w:rPr>
          <w:sz w:val="26"/>
        </w:rPr>
      </w:pPr>
      <w:r w:rsidRPr="00F33155">
        <w:rPr>
          <w:sz w:val="26"/>
        </w:rPr>
        <w:t>- Căn cứ Thông tư số: 203/2009/TT-BTC ngày 20 tháng 10 năm 2009 về việc hướng dẫn chế độ quản lý, sử dụng và trích khấu hao tài sản cố định;</w:t>
      </w:r>
    </w:p>
    <w:p w:rsidR="00FA654B" w:rsidRPr="00F33155" w:rsidRDefault="00FA654B" w:rsidP="00FA654B">
      <w:pPr>
        <w:pStyle w:val="BodyTextIndent3"/>
        <w:ind w:firstLine="357"/>
        <w:jc w:val="both"/>
        <w:rPr>
          <w:sz w:val="26"/>
        </w:rPr>
      </w:pPr>
      <w:r w:rsidRPr="00F33155">
        <w:rPr>
          <w:sz w:val="26"/>
        </w:rPr>
        <w:t>- Căn cứ Quyết định số 299/QĐ.ĐHYDCT ngày 27 tháng 05 năm 2010 của Hiệu trưởng Trường Đại học Y Dược Cần Thơ về việc Ban hành quy định quy định quản lý, sử dụng tài sản nhà trường;</w:t>
      </w:r>
    </w:p>
    <w:p w:rsidR="00FA654B" w:rsidRPr="00F33155" w:rsidRDefault="00FA654B" w:rsidP="00FA654B">
      <w:pPr>
        <w:pStyle w:val="BodyTextIndent3"/>
        <w:ind w:firstLine="357"/>
        <w:jc w:val="both"/>
        <w:rPr>
          <w:sz w:val="26"/>
        </w:rPr>
      </w:pPr>
      <w:r w:rsidRPr="00F33155">
        <w:rPr>
          <w:sz w:val="26"/>
        </w:rPr>
        <w:t>- Căn cứ Biên bản số 529/BB-ĐHYDCT ngày 16 tháng 5 năm 2017 của Hội đồng Thanh lý tài sản;</w:t>
      </w:r>
    </w:p>
    <w:p w:rsidR="00FA654B" w:rsidRPr="004C63DD" w:rsidRDefault="00FA654B" w:rsidP="00FA654B">
      <w:pPr>
        <w:pStyle w:val="Heading4"/>
        <w:rPr>
          <w:rFonts w:cs="Times New Roman"/>
          <w:sz w:val="18"/>
        </w:rPr>
      </w:pPr>
    </w:p>
    <w:p w:rsidR="00FA654B" w:rsidRPr="004C63DD" w:rsidRDefault="00FA654B" w:rsidP="00FA654B">
      <w:pPr>
        <w:pStyle w:val="Heading4"/>
        <w:rPr>
          <w:rFonts w:cs="Times New Roman"/>
        </w:rPr>
      </w:pPr>
      <w:r w:rsidRPr="004C63DD">
        <w:rPr>
          <w:rFonts w:cs="Times New Roman"/>
          <w:sz w:val="32"/>
        </w:rPr>
        <w:t>QUYẾT ĐỊNH</w:t>
      </w:r>
    </w:p>
    <w:p w:rsidR="00FA654B" w:rsidRPr="004C63DD" w:rsidRDefault="00FA654B" w:rsidP="00FA654B">
      <w:pPr>
        <w:rPr>
          <w:sz w:val="14"/>
        </w:rPr>
      </w:pPr>
    </w:p>
    <w:p w:rsidR="00FA654B" w:rsidRPr="004C63DD" w:rsidRDefault="00FA654B" w:rsidP="00FA654B">
      <w:pPr>
        <w:pStyle w:val="BodyText"/>
        <w:rPr>
          <w:rFonts w:ascii="Times New Roman" w:hAnsi="Times New Roman"/>
          <w:sz w:val="26"/>
        </w:rPr>
      </w:pPr>
      <w:r w:rsidRPr="004C63DD">
        <w:rPr>
          <w:rFonts w:ascii="Times New Roman" w:hAnsi="Times New Roman"/>
          <w:b/>
          <w:bCs/>
          <w:sz w:val="26"/>
        </w:rPr>
        <w:t>ĐIỀU 1:</w:t>
      </w:r>
      <w:r w:rsidRPr="004C63DD">
        <w:rPr>
          <w:rFonts w:ascii="Times New Roman" w:hAnsi="Times New Roman"/>
          <w:sz w:val="26"/>
        </w:rPr>
        <w:t xml:space="preserve"> Phê duyệt danh mục tài sản đề nghị thanh lý với những nội dung sau:</w:t>
      </w:r>
    </w:p>
    <w:p w:rsidR="00FA654B" w:rsidRPr="004C63DD" w:rsidRDefault="00FA654B" w:rsidP="00FA654B">
      <w:pPr>
        <w:pStyle w:val="BodyText"/>
        <w:numPr>
          <w:ilvl w:val="0"/>
          <w:numId w:val="1"/>
        </w:numPr>
        <w:spacing w:after="0" w:line="240" w:lineRule="auto"/>
        <w:jc w:val="both"/>
        <w:rPr>
          <w:rFonts w:ascii="Times New Roman" w:hAnsi="Times New Roman"/>
          <w:sz w:val="26"/>
        </w:rPr>
      </w:pPr>
      <w:r w:rsidRPr="004C63DD">
        <w:rPr>
          <w:rFonts w:ascii="Times New Roman" w:hAnsi="Times New Roman"/>
          <w:sz w:val="26"/>
        </w:rPr>
        <w:t>Nhóm tài sản thuộc nguồn Ngân sách Nhà nước và có nguồn gốc Ngân sách nhà nước.</w:t>
      </w:r>
    </w:p>
    <w:p w:rsidR="00FA654B" w:rsidRPr="004C63DD" w:rsidRDefault="00FA654B" w:rsidP="00FA654B">
      <w:pPr>
        <w:pStyle w:val="BodyText"/>
        <w:numPr>
          <w:ilvl w:val="0"/>
          <w:numId w:val="2"/>
        </w:numPr>
        <w:spacing w:after="0" w:line="240" w:lineRule="auto"/>
        <w:jc w:val="both"/>
        <w:rPr>
          <w:rFonts w:ascii="Times New Roman" w:hAnsi="Times New Roman"/>
          <w:sz w:val="26"/>
        </w:rPr>
      </w:pPr>
      <w:r w:rsidRPr="004C63DD">
        <w:rPr>
          <w:rFonts w:ascii="Times New Roman" w:hAnsi="Times New Roman"/>
          <w:sz w:val="26"/>
        </w:rPr>
        <w:t xml:space="preserve">Tổng số danh mục: </w:t>
      </w:r>
      <w:r w:rsidRPr="004C63DD">
        <w:rPr>
          <w:rFonts w:ascii="Times New Roman" w:hAnsi="Times New Roman"/>
          <w:sz w:val="26"/>
        </w:rPr>
        <w:tab/>
      </w:r>
      <w:r>
        <w:rPr>
          <w:rFonts w:ascii="Times New Roman" w:hAnsi="Times New Roman"/>
          <w:b/>
          <w:sz w:val="26"/>
        </w:rPr>
        <w:t>….</w:t>
      </w:r>
      <w:r w:rsidRPr="004C63DD">
        <w:rPr>
          <w:rFonts w:ascii="Times New Roman" w:hAnsi="Times New Roman"/>
          <w:b/>
          <w:sz w:val="26"/>
        </w:rPr>
        <w:t xml:space="preserve"> danh mục (</w:t>
      </w:r>
      <w:r w:rsidRPr="004C63DD">
        <w:rPr>
          <w:rFonts w:ascii="Times New Roman" w:hAnsi="Times New Roman"/>
          <w:b/>
          <w:i/>
          <w:sz w:val="26"/>
        </w:rPr>
        <w:t>có danh mục đính kèm</w:t>
      </w:r>
      <w:r w:rsidRPr="004C63DD">
        <w:rPr>
          <w:rFonts w:ascii="Times New Roman" w:hAnsi="Times New Roman"/>
          <w:b/>
          <w:sz w:val="26"/>
        </w:rPr>
        <w:t xml:space="preserve"> )</w:t>
      </w:r>
    </w:p>
    <w:p w:rsidR="00FA654B" w:rsidRPr="004C63DD" w:rsidRDefault="00FA654B" w:rsidP="00FA654B">
      <w:pPr>
        <w:pStyle w:val="BodyText"/>
        <w:numPr>
          <w:ilvl w:val="0"/>
          <w:numId w:val="2"/>
        </w:numPr>
        <w:spacing w:after="0" w:line="240" w:lineRule="auto"/>
        <w:jc w:val="both"/>
        <w:rPr>
          <w:rFonts w:ascii="Times New Roman" w:hAnsi="Times New Roman"/>
          <w:sz w:val="26"/>
        </w:rPr>
      </w:pPr>
      <w:r w:rsidRPr="004C63DD">
        <w:rPr>
          <w:rFonts w:ascii="Times New Roman" w:hAnsi="Times New Roman"/>
          <w:sz w:val="26"/>
        </w:rPr>
        <w:t>Tổng giá trị đề xuất thanh lý:</w:t>
      </w:r>
      <w:r w:rsidRPr="004C63DD">
        <w:rPr>
          <w:rFonts w:ascii="Times New Roman" w:hAnsi="Times New Roman"/>
          <w:sz w:val="26"/>
        </w:rPr>
        <w:tab/>
      </w:r>
      <w:r>
        <w:rPr>
          <w:rFonts w:ascii="Times New Roman" w:hAnsi="Times New Roman"/>
          <w:b/>
          <w:sz w:val="26"/>
        </w:rPr>
        <w:t>………</w:t>
      </w:r>
      <w:r w:rsidRPr="004C63DD">
        <w:rPr>
          <w:rFonts w:ascii="Times New Roman" w:hAnsi="Times New Roman"/>
          <w:b/>
          <w:sz w:val="26"/>
        </w:rPr>
        <w:t>đồng</w:t>
      </w:r>
      <w:r w:rsidRPr="004C63DD">
        <w:rPr>
          <w:rFonts w:ascii="Times New Roman" w:hAnsi="Times New Roman"/>
          <w:sz w:val="26"/>
        </w:rPr>
        <w:tab/>
      </w:r>
      <w:r w:rsidRPr="004C63DD">
        <w:rPr>
          <w:rFonts w:ascii="Times New Roman" w:hAnsi="Times New Roman"/>
          <w:sz w:val="26"/>
        </w:rPr>
        <w:tab/>
      </w:r>
      <w:r w:rsidRPr="004C63DD">
        <w:rPr>
          <w:rFonts w:ascii="Times New Roman" w:hAnsi="Times New Roman"/>
          <w:sz w:val="26"/>
        </w:rPr>
        <w:tab/>
      </w:r>
    </w:p>
    <w:p w:rsidR="00FA654B" w:rsidRPr="004C63DD" w:rsidRDefault="00FA654B" w:rsidP="00FA654B">
      <w:pPr>
        <w:pStyle w:val="BodyText"/>
        <w:ind w:left="1440" w:firstLine="720"/>
        <w:rPr>
          <w:rFonts w:ascii="Times New Roman" w:hAnsi="Times New Roman"/>
          <w:sz w:val="26"/>
        </w:rPr>
      </w:pPr>
      <w:r w:rsidRPr="004C63DD">
        <w:rPr>
          <w:rFonts w:ascii="Times New Roman" w:hAnsi="Times New Roman"/>
          <w:sz w:val="26"/>
        </w:rPr>
        <w:t>(</w:t>
      </w:r>
      <w:r>
        <w:rPr>
          <w:rFonts w:ascii="Times New Roman" w:hAnsi="Times New Roman"/>
          <w:i/>
          <w:sz w:val="26"/>
        </w:rPr>
        <w:t>……………………………….</w:t>
      </w:r>
      <w:r w:rsidRPr="004C63DD">
        <w:rPr>
          <w:rFonts w:ascii="Times New Roman" w:hAnsi="Times New Roman"/>
          <w:i/>
          <w:sz w:val="26"/>
        </w:rPr>
        <w:t xml:space="preserve"> đồng</w:t>
      </w:r>
      <w:r w:rsidRPr="004C63DD">
        <w:rPr>
          <w:rFonts w:ascii="Times New Roman" w:hAnsi="Times New Roman"/>
          <w:sz w:val="26"/>
        </w:rPr>
        <w:t>)</w:t>
      </w:r>
    </w:p>
    <w:p w:rsidR="00FA654B" w:rsidRPr="004C63DD" w:rsidRDefault="00FA654B" w:rsidP="00FA654B">
      <w:pPr>
        <w:pStyle w:val="BodyText"/>
        <w:numPr>
          <w:ilvl w:val="0"/>
          <w:numId w:val="1"/>
        </w:numPr>
        <w:spacing w:after="0" w:line="240" w:lineRule="auto"/>
        <w:jc w:val="both"/>
        <w:rPr>
          <w:rFonts w:ascii="Times New Roman" w:hAnsi="Times New Roman"/>
          <w:sz w:val="26"/>
        </w:rPr>
      </w:pPr>
      <w:r w:rsidRPr="004C63DD">
        <w:rPr>
          <w:rFonts w:ascii="Times New Roman" w:hAnsi="Times New Roman"/>
          <w:sz w:val="26"/>
        </w:rPr>
        <w:t>Nhóm tài sản không rõ nguồn gốc và công cụ dụng cụ:</w:t>
      </w:r>
    </w:p>
    <w:p w:rsidR="00FA654B" w:rsidRPr="004C63DD" w:rsidRDefault="00FA654B" w:rsidP="00FA654B">
      <w:pPr>
        <w:pStyle w:val="BodyText"/>
        <w:numPr>
          <w:ilvl w:val="0"/>
          <w:numId w:val="2"/>
        </w:numPr>
        <w:spacing w:after="0" w:line="240" w:lineRule="auto"/>
        <w:jc w:val="both"/>
        <w:rPr>
          <w:rFonts w:ascii="Times New Roman" w:hAnsi="Times New Roman"/>
          <w:sz w:val="26"/>
        </w:rPr>
      </w:pPr>
      <w:r w:rsidRPr="004C63DD">
        <w:rPr>
          <w:rFonts w:ascii="Times New Roman" w:hAnsi="Times New Roman"/>
          <w:sz w:val="26"/>
        </w:rPr>
        <w:t xml:space="preserve">Tổng số danh mục: </w:t>
      </w:r>
      <w:r w:rsidRPr="004C63DD">
        <w:rPr>
          <w:rFonts w:ascii="Times New Roman" w:hAnsi="Times New Roman"/>
          <w:sz w:val="26"/>
        </w:rPr>
        <w:tab/>
      </w:r>
      <w:r>
        <w:rPr>
          <w:rFonts w:ascii="Times New Roman" w:hAnsi="Times New Roman"/>
          <w:b/>
          <w:sz w:val="26"/>
        </w:rPr>
        <w:t>……..</w:t>
      </w:r>
      <w:r w:rsidRPr="004C63DD">
        <w:rPr>
          <w:rFonts w:ascii="Times New Roman" w:hAnsi="Times New Roman"/>
          <w:b/>
          <w:sz w:val="26"/>
        </w:rPr>
        <w:t>danh mục (</w:t>
      </w:r>
      <w:r w:rsidRPr="004C63DD">
        <w:rPr>
          <w:rFonts w:ascii="Times New Roman" w:hAnsi="Times New Roman"/>
          <w:b/>
          <w:i/>
          <w:sz w:val="26"/>
        </w:rPr>
        <w:t>có danh mục đính kèm</w:t>
      </w:r>
      <w:r w:rsidRPr="004C63DD">
        <w:rPr>
          <w:rFonts w:ascii="Times New Roman" w:hAnsi="Times New Roman"/>
          <w:b/>
          <w:sz w:val="26"/>
        </w:rPr>
        <w:t xml:space="preserve"> )</w:t>
      </w:r>
    </w:p>
    <w:p w:rsidR="00FA654B" w:rsidRPr="004C63DD" w:rsidRDefault="00FA654B" w:rsidP="00FA654B">
      <w:pPr>
        <w:pStyle w:val="BodyText"/>
        <w:numPr>
          <w:ilvl w:val="0"/>
          <w:numId w:val="2"/>
        </w:numPr>
        <w:spacing w:after="0" w:line="240" w:lineRule="auto"/>
        <w:jc w:val="both"/>
        <w:rPr>
          <w:rFonts w:ascii="Times New Roman" w:hAnsi="Times New Roman"/>
          <w:sz w:val="26"/>
        </w:rPr>
      </w:pPr>
      <w:r w:rsidRPr="004C63DD">
        <w:rPr>
          <w:rFonts w:ascii="Times New Roman" w:hAnsi="Times New Roman"/>
          <w:sz w:val="26"/>
        </w:rPr>
        <w:t>Tổng giá trị đề xuất thanh lý:</w:t>
      </w:r>
      <w:r w:rsidRPr="004C63DD">
        <w:rPr>
          <w:rFonts w:ascii="Times New Roman" w:hAnsi="Times New Roman"/>
          <w:sz w:val="26"/>
        </w:rPr>
        <w:tab/>
      </w:r>
      <w:r>
        <w:rPr>
          <w:rFonts w:ascii="Times New Roman" w:hAnsi="Times New Roman"/>
          <w:b/>
          <w:sz w:val="26"/>
        </w:rPr>
        <w:t>………………</w:t>
      </w:r>
      <w:r w:rsidRPr="004C63DD">
        <w:rPr>
          <w:rFonts w:ascii="Times New Roman" w:hAnsi="Times New Roman"/>
          <w:b/>
          <w:sz w:val="26"/>
        </w:rPr>
        <w:t xml:space="preserve"> đồng</w:t>
      </w:r>
      <w:r w:rsidRPr="004C63DD">
        <w:rPr>
          <w:rFonts w:ascii="Times New Roman" w:hAnsi="Times New Roman"/>
          <w:sz w:val="26"/>
        </w:rPr>
        <w:tab/>
      </w:r>
      <w:r w:rsidRPr="004C63DD">
        <w:rPr>
          <w:rFonts w:ascii="Times New Roman" w:hAnsi="Times New Roman"/>
          <w:sz w:val="26"/>
        </w:rPr>
        <w:tab/>
      </w:r>
      <w:r w:rsidRPr="004C63DD">
        <w:rPr>
          <w:rFonts w:ascii="Times New Roman" w:hAnsi="Times New Roman"/>
          <w:sz w:val="26"/>
        </w:rPr>
        <w:tab/>
      </w:r>
    </w:p>
    <w:p w:rsidR="00FA654B" w:rsidRPr="004C63DD" w:rsidRDefault="00FA654B" w:rsidP="00FA654B">
      <w:pPr>
        <w:pStyle w:val="BodyText"/>
        <w:ind w:left="1800" w:firstLine="360"/>
        <w:rPr>
          <w:rFonts w:ascii="Times New Roman" w:hAnsi="Times New Roman"/>
          <w:b/>
          <w:sz w:val="26"/>
        </w:rPr>
      </w:pPr>
      <w:r w:rsidRPr="004C63DD">
        <w:rPr>
          <w:rFonts w:ascii="Times New Roman" w:hAnsi="Times New Roman"/>
          <w:sz w:val="26"/>
        </w:rPr>
        <w:t>(</w:t>
      </w:r>
      <w:r>
        <w:rPr>
          <w:rFonts w:ascii="Times New Roman" w:hAnsi="Times New Roman"/>
          <w:i/>
          <w:sz w:val="26"/>
        </w:rPr>
        <w:t>…………………………….đồng</w:t>
      </w:r>
      <w:r w:rsidRPr="004C63DD">
        <w:rPr>
          <w:rFonts w:ascii="Times New Roman" w:hAnsi="Times New Roman"/>
          <w:sz w:val="26"/>
        </w:rPr>
        <w:t>)</w:t>
      </w:r>
    </w:p>
    <w:p w:rsidR="00FA654B" w:rsidRPr="004C63DD" w:rsidRDefault="00FA654B" w:rsidP="00FA654B">
      <w:pPr>
        <w:pStyle w:val="BodyText"/>
        <w:rPr>
          <w:rFonts w:ascii="Times New Roman" w:hAnsi="Times New Roman"/>
          <w:sz w:val="26"/>
        </w:rPr>
      </w:pPr>
      <w:r w:rsidRPr="004C63DD">
        <w:rPr>
          <w:rFonts w:ascii="Times New Roman" w:hAnsi="Times New Roman"/>
          <w:b/>
          <w:bCs/>
          <w:sz w:val="26"/>
        </w:rPr>
        <w:t xml:space="preserve">ĐIỀU 2: </w:t>
      </w:r>
      <w:r w:rsidRPr="004C63DD">
        <w:rPr>
          <w:rFonts w:ascii="Times New Roman" w:hAnsi="Times New Roman"/>
          <w:bCs/>
          <w:sz w:val="26"/>
        </w:rPr>
        <w:t>Hội đồng Thanh lý Tài sản, phòng Quản trị Thiết bị, phòng Tài chính Kế toán tiến hành tổ chức thanh lý tài sản đúng theo quy định của pháp luật. Số tiền thu được sẽ nộp vào ngân sách của trường.</w:t>
      </w:r>
    </w:p>
    <w:p w:rsidR="00FA654B" w:rsidRPr="004C63DD" w:rsidRDefault="00FA654B" w:rsidP="00FA654B">
      <w:pPr>
        <w:pStyle w:val="BodyText"/>
        <w:rPr>
          <w:rFonts w:ascii="Times New Roman" w:hAnsi="Times New Roman"/>
          <w:sz w:val="26"/>
        </w:rPr>
      </w:pPr>
      <w:r w:rsidRPr="004C63DD">
        <w:rPr>
          <w:rFonts w:ascii="Times New Roman" w:hAnsi="Times New Roman"/>
          <w:b/>
          <w:bCs/>
          <w:sz w:val="26"/>
        </w:rPr>
        <w:t>ĐIỀU 3 :</w:t>
      </w:r>
      <w:r w:rsidRPr="004C63DD">
        <w:rPr>
          <w:rFonts w:ascii="Times New Roman" w:hAnsi="Times New Roman"/>
          <w:sz w:val="26"/>
        </w:rPr>
        <w:t xml:space="preserve"> Các đơn vị và cá nhân theo điều 2 có trách nhiệm thi hành quyết định này. Quyết định này có hiệu lực kể từ ngày ký.</w:t>
      </w:r>
    </w:p>
    <w:p w:rsidR="00FA654B" w:rsidRPr="004C63DD" w:rsidRDefault="00FA654B" w:rsidP="00FA654B">
      <w:pPr>
        <w:pStyle w:val="BodyText"/>
        <w:rPr>
          <w:rFonts w:ascii="Times New Roman" w:hAnsi="Times New Roman"/>
          <w:b/>
          <w:bCs/>
          <w:sz w:val="26"/>
        </w:rPr>
      </w:pP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r>
      <w:r w:rsidRPr="004C63DD">
        <w:rPr>
          <w:rFonts w:ascii="Times New Roman" w:hAnsi="Times New Roman"/>
          <w:b/>
          <w:bCs/>
          <w:sz w:val="26"/>
        </w:rPr>
        <w:tab/>
        <w:t xml:space="preserve"> HIỆU TRƯỞNG</w:t>
      </w:r>
    </w:p>
    <w:p w:rsidR="00FA654B" w:rsidRPr="004C63DD" w:rsidRDefault="00FA654B" w:rsidP="00FA654B">
      <w:pPr>
        <w:pStyle w:val="BodyText"/>
        <w:rPr>
          <w:rFonts w:ascii="Times New Roman" w:hAnsi="Times New Roman"/>
          <w:b/>
          <w:bCs/>
        </w:rPr>
      </w:pPr>
    </w:p>
    <w:p w:rsidR="00FA654B" w:rsidRPr="004C63DD" w:rsidRDefault="00FA654B" w:rsidP="00FA654B">
      <w:pPr>
        <w:pStyle w:val="Footer"/>
        <w:rPr>
          <w:rFonts w:ascii="Times New Roman" w:hAnsi="Times New Roman"/>
          <w:b/>
          <w:bCs/>
          <w:i/>
          <w:sz w:val="18"/>
        </w:rPr>
      </w:pPr>
      <w:r w:rsidRPr="004C63DD">
        <w:rPr>
          <w:rFonts w:ascii="Times New Roman" w:hAnsi="Times New Roman"/>
          <w:b/>
          <w:bCs/>
          <w:i/>
          <w:sz w:val="18"/>
        </w:rPr>
        <w:t>Nơi nhận: - Như điều 3;</w:t>
      </w:r>
    </w:p>
    <w:p w:rsidR="00FA654B" w:rsidRPr="004C63DD" w:rsidRDefault="00FA654B" w:rsidP="00FA654B">
      <w:pPr>
        <w:pStyle w:val="BodyText"/>
        <w:rPr>
          <w:rFonts w:ascii="Times New Roman" w:hAnsi="Times New Roman"/>
          <w:sz w:val="26"/>
          <w:szCs w:val="26"/>
        </w:rPr>
      </w:pPr>
      <w:r w:rsidRPr="004C63DD">
        <w:rPr>
          <w:rFonts w:ascii="Times New Roman" w:hAnsi="Times New Roman"/>
        </w:rPr>
        <w:t xml:space="preserve">              - </w:t>
      </w:r>
      <w:r w:rsidRPr="004C63DD">
        <w:rPr>
          <w:rFonts w:ascii="Times New Roman" w:hAnsi="Times New Roman"/>
          <w:i/>
        </w:rPr>
        <w:t>Lưu HCTH, QTTB</w:t>
      </w:r>
      <w:r w:rsidRPr="004C63DD">
        <w:rPr>
          <w:rFonts w:ascii="Times New Roman" w:hAnsi="Times New Roman"/>
        </w:rPr>
        <w:t>.</w:t>
      </w:r>
    </w:p>
    <w:p w:rsidR="00F914B1" w:rsidRDefault="00F914B1"/>
    <w:sectPr w:rsidR="00F914B1" w:rsidSect="006829CE">
      <w:footerReference w:type="even" r:id="rId5"/>
      <w:footerReference w:type="default" r:id="rId6"/>
      <w:pgSz w:w="11907" w:h="16840" w:code="9"/>
      <w:pgMar w:top="993" w:right="1134" w:bottom="851" w:left="1418"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0" w:rsidRDefault="00FA654B" w:rsidP="00E21E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1B20" w:rsidRDefault="00FA654B" w:rsidP="00D4430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0" w:rsidRPr="00D44307" w:rsidRDefault="00FA654B" w:rsidP="00E21EF0">
    <w:pPr>
      <w:pStyle w:val="Footer"/>
      <w:framePr w:wrap="around" w:vAnchor="text" w:hAnchor="margin" w:xAlign="right" w:y="1"/>
      <w:rPr>
        <w:rStyle w:val="PageNumber"/>
        <w:rFonts w:ascii="Times New Roman" w:hAnsi="Times New Roman"/>
        <w:sz w:val="24"/>
        <w:szCs w:val="24"/>
      </w:rPr>
    </w:pPr>
    <w:r w:rsidRPr="00D44307">
      <w:rPr>
        <w:rStyle w:val="PageNumber"/>
        <w:rFonts w:ascii="Times New Roman" w:hAnsi="Times New Roman"/>
        <w:sz w:val="24"/>
        <w:szCs w:val="24"/>
      </w:rPr>
      <w:fldChar w:fldCharType="begin"/>
    </w:r>
    <w:r w:rsidRPr="00D44307">
      <w:rPr>
        <w:rStyle w:val="PageNumber"/>
        <w:rFonts w:ascii="Times New Roman" w:hAnsi="Times New Roman"/>
        <w:sz w:val="24"/>
        <w:szCs w:val="24"/>
      </w:rPr>
      <w:instrText xml:space="preserve">PAGE  </w:instrText>
    </w:r>
    <w:r w:rsidRPr="00D44307">
      <w:rPr>
        <w:rStyle w:val="PageNumber"/>
        <w:rFonts w:ascii="Times New Roman" w:hAnsi="Times New Roman"/>
        <w:sz w:val="24"/>
        <w:szCs w:val="24"/>
      </w:rPr>
      <w:fldChar w:fldCharType="separate"/>
    </w:r>
    <w:r>
      <w:rPr>
        <w:rStyle w:val="PageNumber"/>
        <w:rFonts w:ascii="Times New Roman" w:hAnsi="Times New Roman"/>
        <w:noProof/>
        <w:sz w:val="24"/>
        <w:szCs w:val="24"/>
      </w:rPr>
      <w:t>1</w:t>
    </w:r>
    <w:r w:rsidRPr="00D44307">
      <w:rPr>
        <w:rStyle w:val="PageNumber"/>
        <w:rFonts w:ascii="Times New Roman" w:hAnsi="Times New Roman"/>
        <w:sz w:val="24"/>
        <w:szCs w:val="24"/>
      </w:rPr>
      <w:fldChar w:fldCharType="end"/>
    </w:r>
  </w:p>
  <w:p w:rsidR="008C1B20" w:rsidRDefault="00FA654B" w:rsidP="00D44307">
    <w:pPr>
      <w:pStyle w:val="Footer"/>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5CCE"/>
    <w:multiLevelType w:val="hybridMultilevel"/>
    <w:tmpl w:val="A5E0F056"/>
    <w:lvl w:ilvl="0" w:tplc="F9FC01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35EBD"/>
    <w:multiLevelType w:val="hybridMultilevel"/>
    <w:tmpl w:val="5044ABDC"/>
    <w:lvl w:ilvl="0" w:tplc="FCBA176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4B"/>
    <w:rsid w:val="00091514"/>
    <w:rsid w:val="001B2E4C"/>
    <w:rsid w:val="003D4A48"/>
    <w:rsid w:val="00D92CDD"/>
    <w:rsid w:val="00DF41C9"/>
    <w:rsid w:val="00F914B1"/>
    <w:rsid w:val="00FA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DA0F5-EE6F-4A03-A72C-C32711F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514"/>
  </w:style>
  <w:style w:type="paragraph" w:styleId="Heading2">
    <w:name w:val="heading 2"/>
    <w:basedOn w:val="Normal"/>
    <w:next w:val="Normal"/>
    <w:link w:val="Heading2Char"/>
    <w:qFormat/>
    <w:rsid w:val="00FA654B"/>
    <w:pPr>
      <w:keepNext/>
      <w:spacing w:after="0" w:line="240" w:lineRule="auto"/>
      <w:outlineLvl w:val="1"/>
    </w:pPr>
    <w:rPr>
      <w:rFonts w:eastAsia="Times New Roman" w:cs="Arial"/>
      <w:b/>
      <w:bCs/>
      <w:szCs w:val="20"/>
    </w:rPr>
  </w:style>
  <w:style w:type="paragraph" w:styleId="Heading3">
    <w:name w:val="heading 3"/>
    <w:basedOn w:val="Normal"/>
    <w:next w:val="Normal"/>
    <w:link w:val="Heading3Char"/>
    <w:qFormat/>
    <w:rsid w:val="00FA654B"/>
    <w:pPr>
      <w:keepNext/>
      <w:spacing w:after="0" w:line="240" w:lineRule="auto"/>
      <w:jc w:val="center"/>
      <w:outlineLvl w:val="2"/>
    </w:pPr>
    <w:rPr>
      <w:rFonts w:eastAsia="Times New Roman" w:cs="Arial"/>
      <w:b/>
      <w:bCs/>
      <w:szCs w:val="20"/>
    </w:rPr>
  </w:style>
  <w:style w:type="paragraph" w:styleId="Heading4">
    <w:name w:val="heading 4"/>
    <w:basedOn w:val="Normal"/>
    <w:next w:val="Normal"/>
    <w:link w:val="Heading4Char"/>
    <w:qFormat/>
    <w:rsid w:val="00FA654B"/>
    <w:pPr>
      <w:keepNext/>
      <w:spacing w:after="0" w:line="240" w:lineRule="auto"/>
      <w:jc w:val="center"/>
      <w:outlineLvl w:val="3"/>
    </w:pPr>
    <w:rPr>
      <w:rFonts w:eastAsia="Times New Roman" w:cs="Arial"/>
      <w:b/>
      <w:bCs/>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654B"/>
    <w:rPr>
      <w:rFonts w:eastAsia="Times New Roman" w:cs="Arial"/>
      <w:b/>
      <w:bCs/>
      <w:szCs w:val="20"/>
    </w:rPr>
  </w:style>
  <w:style w:type="character" w:customStyle="1" w:styleId="Heading3Char">
    <w:name w:val="Heading 3 Char"/>
    <w:basedOn w:val="DefaultParagraphFont"/>
    <w:link w:val="Heading3"/>
    <w:rsid w:val="00FA654B"/>
    <w:rPr>
      <w:rFonts w:eastAsia="Times New Roman" w:cs="Arial"/>
      <w:b/>
      <w:bCs/>
      <w:szCs w:val="20"/>
    </w:rPr>
  </w:style>
  <w:style w:type="character" w:customStyle="1" w:styleId="Heading4Char">
    <w:name w:val="Heading 4 Char"/>
    <w:basedOn w:val="DefaultParagraphFont"/>
    <w:link w:val="Heading4"/>
    <w:rsid w:val="00FA654B"/>
    <w:rPr>
      <w:rFonts w:eastAsia="Times New Roman" w:cs="Arial"/>
      <w:b/>
      <w:bCs/>
      <w:sz w:val="34"/>
      <w:szCs w:val="20"/>
    </w:rPr>
  </w:style>
  <w:style w:type="paragraph" w:styleId="Footer">
    <w:name w:val="footer"/>
    <w:basedOn w:val="Normal"/>
    <w:link w:val="FooterChar"/>
    <w:rsid w:val="00FA654B"/>
    <w:pPr>
      <w:tabs>
        <w:tab w:val="center" w:pos="4320"/>
        <w:tab w:val="right" w:pos="8640"/>
      </w:tabs>
      <w:spacing w:after="0" w:line="264" w:lineRule="auto"/>
    </w:pPr>
    <w:rPr>
      <w:rFonts w:ascii="Calibri" w:eastAsia="Calibri" w:hAnsi="Calibri" w:cs="Times New Roman"/>
      <w:sz w:val="22"/>
    </w:rPr>
  </w:style>
  <w:style w:type="character" w:customStyle="1" w:styleId="FooterChar">
    <w:name w:val="Footer Char"/>
    <w:basedOn w:val="DefaultParagraphFont"/>
    <w:link w:val="Footer"/>
    <w:rsid w:val="00FA654B"/>
    <w:rPr>
      <w:rFonts w:ascii="Calibri" w:eastAsia="Calibri" w:hAnsi="Calibri" w:cs="Times New Roman"/>
      <w:sz w:val="22"/>
    </w:rPr>
  </w:style>
  <w:style w:type="character" w:styleId="PageNumber">
    <w:name w:val="page number"/>
    <w:basedOn w:val="DefaultParagraphFont"/>
    <w:rsid w:val="00FA654B"/>
  </w:style>
  <w:style w:type="paragraph" w:styleId="Header">
    <w:name w:val="header"/>
    <w:basedOn w:val="Normal"/>
    <w:link w:val="HeaderChar"/>
    <w:rsid w:val="00FA654B"/>
    <w:pPr>
      <w:tabs>
        <w:tab w:val="center" w:pos="4320"/>
        <w:tab w:val="right" w:pos="8640"/>
      </w:tabs>
      <w:spacing w:after="0" w:line="264" w:lineRule="auto"/>
    </w:pPr>
    <w:rPr>
      <w:rFonts w:ascii="Calibri" w:eastAsia="Calibri" w:hAnsi="Calibri" w:cs="Times New Roman"/>
      <w:sz w:val="22"/>
    </w:rPr>
  </w:style>
  <w:style w:type="character" w:customStyle="1" w:styleId="HeaderChar">
    <w:name w:val="Header Char"/>
    <w:basedOn w:val="DefaultParagraphFont"/>
    <w:link w:val="Header"/>
    <w:rsid w:val="00FA654B"/>
    <w:rPr>
      <w:rFonts w:ascii="Calibri" w:eastAsia="Calibri" w:hAnsi="Calibri" w:cs="Times New Roman"/>
      <w:sz w:val="22"/>
    </w:rPr>
  </w:style>
  <w:style w:type="paragraph" w:styleId="BodyTextIndent3">
    <w:name w:val="Body Text Indent 3"/>
    <w:basedOn w:val="Normal"/>
    <w:link w:val="BodyTextIndent3Char"/>
    <w:uiPriority w:val="99"/>
    <w:semiHidden/>
    <w:unhideWhenUsed/>
    <w:rsid w:val="00FA654B"/>
    <w:pPr>
      <w:spacing w:after="120" w:line="240" w:lineRule="auto"/>
      <w:ind w:left="360"/>
      <w:jc w:val="center"/>
    </w:pPr>
    <w:rPr>
      <w:rFonts w:eastAsia="Calibri" w:cs="Times New Roman"/>
      <w:sz w:val="16"/>
      <w:szCs w:val="16"/>
    </w:rPr>
  </w:style>
  <w:style w:type="character" w:customStyle="1" w:styleId="BodyTextIndent3Char">
    <w:name w:val="Body Text Indent 3 Char"/>
    <w:basedOn w:val="DefaultParagraphFont"/>
    <w:link w:val="BodyTextIndent3"/>
    <w:uiPriority w:val="99"/>
    <w:semiHidden/>
    <w:rsid w:val="00FA654B"/>
    <w:rPr>
      <w:rFonts w:eastAsia="Calibri" w:cs="Times New Roman"/>
      <w:sz w:val="16"/>
      <w:szCs w:val="16"/>
    </w:rPr>
  </w:style>
  <w:style w:type="paragraph" w:styleId="BodyText">
    <w:name w:val="Body Text"/>
    <w:basedOn w:val="Normal"/>
    <w:link w:val="BodyTextChar"/>
    <w:uiPriority w:val="99"/>
    <w:unhideWhenUsed/>
    <w:rsid w:val="00FA654B"/>
    <w:pPr>
      <w:spacing w:after="120" w:line="264" w:lineRule="auto"/>
    </w:pPr>
    <w:rPr>
      <w:rFonts w:ascii="Calibri" w:eastAsia="Calibri" w:hAnsi="Calibri" w:cs="Times New Roman"/>
      <w:sz w:val="22"/>
    </w:rPr>
  </w:style>
  <w:style w:type="character" w:customStyle="1" w:styleId="BodyTextChar">
    <w:name w:val="Body Text Char"/>
    <w:basedOn w:val="DefaultParagraphFont"/>
    <w:link w:val="BodyText"/>
    <w:uiPriority w:val="99"/>
    <w:rsid w:val="00FA654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2025-07-07T02:49:00Z</dcterms:created>
  <dcterms:modified xsi:type="dcterms:W3CDTF">2025-07-07T02:49:00Z</dcterms:modified>
</cp:coreProperties>
</file>